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16F33">
        <w:rPr>
          <w:rFonts w:ascii="Corbel" w:hAnsi="Corbel"/>
          <w:b/>
          <w:smallCaps/>
          <w:sz w:val="24"/>
          <w:szCs w:val="24"/>
        </w:rPr>
        <w:t xml:space="preserve">  </w:t>
      </w:r>
      <w:r w:rsidR="007623C8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85747A" w:rsidP="00B24CFD">
      <w:pPr>
        <w:spacing w:after="0" w:line="240" w:lineRule="exact"/>
        <w:ind w:left="5664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7623C8">
        <w:rPr>
          <w:rFonts w:ascii="Corbel" w:hAnsi="Corbel"/>
          <w:sz w:val="20"/>
          <w:szCs w:val="20"/>
        </w:rPr>
        <w:t xml:space="preserve"> 2021/2022</w:t>
      </w:r>
    </w:p>
    <w:p w:rsidR="007623C8" w:rsidRPr="00EA4832" w:rsidRDefault="007623C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E096A" w:rsidRDefault="004F7D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Technologie Informacyjne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24CFD" w:rsidRDefault="004E16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PRA13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24CFD" w:rsidRDefault="000A4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023C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23C86" w:rsidRPr="00B24CF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24CFD" w:rsidRDefault="000C7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24CFD" w:rsidRDefault="008B6C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096A" w:rsidRPr="00B24CF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24CFD" w:rsidRDefault="004E16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Grupa treści ogólnych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24CFD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n</w:t>
            </w:r>
            <w:r w:rsidR="000926BF">
              <w:rPr>
                <w:rFonts w:ascii="Corbel" w:hAnsi="Corbel"/>
                <w:b w:val="0"/>
                <w:sz w:val="24"/>
                <w:szCs w:val="24"/>
                <w:lang w:val="en-US"/>
              </w:rPr>
              <w:t>ad</w:t>
            </w:r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zw</w:t>
            </w:r>
            <w:proofErr w:type="spellEnd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  <w:tr w:rsidR="0085747A" w:rsidRPr="00B24CFD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24CFD" w:rsidRDefault="000E0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n</w:t>
            </w:r>
            <w:r w:rsidR="000926BF">
              <w:rPr>
                <w:rFonts w:ascii="Corbel" w:hAnsi="Corbel"/>
                <w:b w:val="0"/>
                <w:sz w:val="24"/>
                <w:szCs w:val="24"/>
                <w:lang w:val="en-US"/>
              </w:rPr>
              <w:t>ad</w:t>
            </w:r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zw</w:t>
            </w:r>
            <w:proofErr w:type="spellEnd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Aleksander </w:t>
            </w:r>
            <w:proofErr w:type="spellStart"/>
            <w:r w:rsidRPr="00B24CFD">
              <w:rPr>
                <w:rFonts w:ascii="Corbel" w:hAnsi="Corbel"/>
                <w:b w:val="0"/>
                <w:sz w:val="24"/>
                <w:szCs w:val="24"/>
                <w:lang w:val="en-US"/>
              </w:rPr>
              <w:t>Piecuch</w:t>
            </w:r>
            <w:proofErr w:type="spellEnd"/>
          </w:p>
        </w:tc>
      </w:tr>
    </w:tbl>
    <w:p w:rsidR="0085747A" w:rsidRPr="009C54AE" w:rsidRDefault="0085747A" w:rsidP="00B24CFD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24CF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708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73A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C7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24CFD" w:rsidRDefault="00B24CFD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373A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CA49F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ebdings" w:char="F03C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24CFD" w:rsidRDefault="00B24CFD" w:rsidP="00B24CFD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373A2A" w:rsidRDefault="00373A2A" w:rsidP="00B24CFD">
      <w:pPr>
        <w:pStyle w:val="Punktygwne"/>
        <w:spacing w:before="0" w:after="0"/>
        <w:rPr>
          <w:rFonts w:ascii="Corbel" w:hAnsi="Corbel"/>
          <w:szCs w:val="24"/>
        </w:rPr>
      </w:pPr>
      <w:r w:rsidRPr="00373A2A">
        <w:rPr>
          <w:rFonts w:ascii="Corbel" w:hAnsi="Corbel"/>
          <w:szCs w:val="24"/>
        </w:rPr>
        <w:t>zaliczenie z oceną</w:t>
      </w:r>
    </w:p>
    <w:p w:rsidR="00B24CFD" w:rsidRDefault="00B24CF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24CFD" w:rsidRPr="009C54AE" w:rsidRDefault="00B24CF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373A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obsługi komputera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B24CFD" w:rsidRDefault="00B24CF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0A75FD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Zapoznanie studentów z podstawowymi pojęciami </w:t>
            </w:r>
            <w:r w:rsidR="000A75FD" w:rsidRPr="00D52B62">
              <w:rPr>
                <w:rFonts w:ascii="Corbel" w:hAnsi="Corbel" w:cs="Arial"/>
                <w:b w:val="0"/>
              </w:rPr>
              <w:t xml:space="preserve">TI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75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>Zapoznanie z podstawowymi aplikacjami i narzędziami technologii informacyjnych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75F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D52B62" w:rsidRDefault="001A66F5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biegłego posługiwania się narzędziami TI </w:t>
            </w:r>
            <w:r w:rsidR="00E955D6" w:rsidRPr="00D52B62">
              <w:rPr>
                <w:rFonts w:ascii="Corbel" w:hAnsi="Corbel" w:cs="Arial"/>
                <w:b w:val="0"/>
              </w:rPr>
              <w:t>do</w:t>
            </w:r>
            <w:r w:rsidRPr="00D52B62">
              <w:rPr>
                <w:rFonts w:ascii="Corbel" w:hAnsi="Corbel" w:cs="Arial"/>
                <w:b w:val="0"/>
              </w:rPr>
              <w:t xml:space="preserve"> rozwiązywania problemów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A66F5" w:rsidRPr="00D52B62" w:rsidRDefault="00E955D6" w:rsidP="006C1B6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 xml:space="preserve">Nabędzie umiejętności </w:t>
            </w:r>
            <w:r w:rsidR="001A66F5" w:rsidRPr="00D52B62">
              <w:rPr>
                <w:rFonts w:ascii="Corbel" w:hAnsi="Corbel" w:cs="Arial"/>
                <w:b w:val="0"/>
              </w:rPr>
              <w:t xml:space="preserve">wykorzysta narzędzia TI do: </w:t>
            </w:r>
            <w:r w:rsidR="006C1B6F">
              <w:rPr>
                <w:rFonts w:ascii="Corbel" w:hAnsi="Corbel" w:cs="Arial"/>
                <w:b w:val="0"/>
              </w:rPr>
              <w:t xml:space="preserve">konstruowania narzędzi pomiarowych, gromadzenia i opracowywania danych </w:t>
            </w:r>
          </w:p>
        </w:tc>
      </w:tr>
      <w:tr w:rsidR="006C1B6F" w:rsidRPr="009C54AE" w:rsidTr="00923D7D">
        <w:tc>
          <w:tcPr>
            <w:tcW w:w="851" w:type="dxa"/>
            <w:vAlign w:val="center"/>
          </w:tcPr>
          <w:p w:rsidR="006C1B6F" w:rsidRDefault="006C1B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C1B6F" w:rsidRPr="00D52B62" w:rsidRDefault="006C1B6F" w:rsidP="00E955D6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 w:rsidRPr="00D52B62">
              <w:rPr>
                <w:rFonts w:ascii="Corbel" w:hAnsi="Corbel" w:cs="Arial"/>
                <w:b w:val="0"/>
              </w:rPr>
              <w:t>Nabędzie umiejętności wykorzysta narzędzia TI do: prezentacji wyników własnej pracy twórczej, porozumiewania się osobowego i instytucjonalnego,</w:t>
            </w:r>
          </w:p>
        </w:tc>
      </w:tr>
      <w:tr w:rsidR="001A66F5" w:rsidRPr="009C54AE" w:rsidTr="00923D7D">
        <w:tc>
          <w:tcPr>
            <w:tcW w:w="851" w:type="dxa"/>
            <w:vAlign w:val="center"/>
          </w:tcPr>
          <w:p w:rsidR="001A66F5" w:rsidRPr="009C54AE" w:rsidRDefault="000A75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C1B6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:rsidR="001A66F5" w:rsidRPr="00D52B62" w:rsidRDefault="0018480A" w:rsidP="00DE2D4A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</w:rPr>
            </w:pPr>
            <w:r>
              <w:rPr>
                <w:rFonts w:ascii="Corbel" w:hAnsi="Corbel" w:cs="Arial"/>
                <w:b w:val="0"/>
              </w:rPr>
              <w:t>Podstawy</w:t>
            </w:r>
            <w:r w:rsidR="00E955D6" w:rsidRPr="00D52B62">
              <w:rPr>
                <w:rFonts w:ascii="Corbel" w:hAnsi="Corbel" w:cs="Arial"/>
                <w:b w:val="0"/>
              </w:rPr>
              <w:t xml:space="preserve"> posługiwania się </w:t>
            </w:r>
            <w:r w:rsidR="00DE2D4A" w:rsidRPr="00D52B62">
              <w:rPr>
                <w:rFonts w:ascii="Corbel" w:hAnsi="Corbel" w:cs="Arial"/>
                <w:b w:val="0"/>
              </w:rPr>
              <w:t xml:space="preserve">systemem informacji prawniczej na przykładzie </w:t>
            </w:r>
            <w:r w:rsidR="00E955D6" w:rsidRPr="00D52B62">
              <w:rPr>
                <w:rFonts w:ascii="Corbel" w:hAnsi="Corbel" w:cs="Arial"/>
                <w:b w:val="0"/>
              </w:rPr>
              <w:t>ISAP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73A2A">
        <w:tc>
          <w:tcPr>
            <w:tcW w:w="1701" w:type="dxa"/>
            <w:vAlign w:val="center"/>
          </w:tcPr>
          <w:p w:rsidR="0085747A" w:rsidRPr="009C54AE" w:rsidRDefault="0085747A" w:rsidP="00373A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 xml:space="preserve">Ma podstawową wiedzę o charakterze nauk (w szczególności: nauk kulturowych, nauk prawnych, nauk o administracji, ekonomii, finansach, politycznych i socjologicznych, jak i psychologii), ich miejscu w systemie nauk społecznych i rozpoznaje relacje do innych nauk społecznych , zna zarys ewolucji podstawowych instytucji administracyjnych i prawnych, a także ma wiedzę o poglądach doktryny i orzecznictwa na temat struktur i instytucji prawnych i administracyjnych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rodzajów więzi społecznych wystę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pujących na gruncie nauki administracji.</w:t>
            </w:r>
          </w:p>
        </w:tc>
        <w:tc>
          <w:tcPr>
            <w:tcW w:w="1873" w:type="dxa"/>
            <w:vAlign w:val="center"/>
          </w:tcPr>
          <w:p w:rsidR="0085747A" w:rsidRPr="00373A2A" w:rsidRDefault="00F12DD2" w:rsidP="00373A2A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K_W01</w:t>
            </w:r>
          </w:p>
        </w:tc>
      </w:tr>
      <w:tr w:rsidR="0085747A" w:rsidRPr="009C54AE" w:rsidTr="001A66F5">
        <w:tc>
          <w:tcPr>
            <w:tcW w:w="1701" w:type="dxa"/>
            <w:vAlign w:val="center"/>
          </w:tcPr>
          <w:p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prawno-administracyjnej.</w:t>
            </w:r>
          </w:p>
        </w:tc>
        <w:tc>
          <w:tcPr>
            <w:tcW w:w="1873" w:type="dxa"/>
            <w:vAlign w:val="center"/>
          </w:tcPr>
          <w:p w:rsidR="0085747A" w:rsidRPr="009C44DC" w:rsidRDefault="00F12DD2" w:rsidP="009C44D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K_W04</w:t>
            </w:r>
          </w:p>
        </w:tc>
      </w:tr>
      <w:tr w:rsidR="0085747A" w:rsidRPr="009C54AE" w:rsidTr="001A66F5">
        <w:tc>
          <w:tcPr>
            <w:tcW w:w="1701" w:type="dxa"/>
            <w:vAlign w:val="center"/>
          </w:tcPr>
          <w:p w:rsidR="0085747A" w:rsidRPr="009C54AE" w:rsidRDefault="0085747A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A66F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Dysponuje wiedzą z zakresu zarządzania publicznego, polityk publicznych, etyki, logiki, filozofii oraz procesów decyzyjnych w kontekście mechanizmów rządzenia i administracji.</w:t>
            </w:r>
          </w:p>
        </w:tc>
        <w:tc>
          <w:tcPr>
            <w:tcW w:w="1873" w:type="dxa"/>
            <w:vAlign w:val="center"/>
          </w:tcPr>
          <w:p w:rsidR="0085747A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K_W09</w:t>
            </w:r>
          </w:p>
        </w:tc>
      </w:tr>
      <w:tr w:rsidR="001A66F5" w:rsidRPr="009C54AE" w:rsidTr="001A66F5">
        <w:tc>
          <w:tcPr>
            <w:tcW w:w="1701" w:type="dxa"/>
            <w:vAlign w:val="center"/>
          </w:tcPr>
          <w:p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1A66F5" w:rsidRPr="009C44DC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właściwie analizować uzyskane informacje, dokonywać ich interpretacji, a także wyciągać wnioski praktyczne oraz formułować i uzasadniać opinie.</w:t>
            </w:r>
          </w:p>
        </w:tc>
        <w:tc>
          <w:tcPr>
            <w:tcW w:w="1873" w:type="dxa"/>
            <w:vAlign w:val="center"/>
          </w:tcPr>
          <w:p w:rsidR="001A66F5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K_U05</w:t>
            </w:r>
          </w:p>
        </w:tc>
      </w:tr>
      <w:tr w:rsidR="001A66F5" w:rsidRPr="009C54AE" w:rsidTr="001A66F5">
        <w:tc>
          <w:tcPr>
            <w:tcW w:w="1701" w:type="dxa"/>
            <w:vAlign w:val="center"/>
          </w:tcPr>
          <w:p w:rsidR="001A66F5" w:rsidRPr="009C54AE" w:rsidRDefault="001A66F5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1A66F5" w:rsidRPr="009C44DC" w:rsidRDefault="004C70D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 w:rsidR="00F12DD2" w:rsidRPr="00F12DD2">
              <w:rPr>
                <w:rFonts w:ascii="Corbel" w:hAnsi="Corbel"/>
                <w:b w:val="0"/>
                <w:smallCaps w:val="0"/>
                <w:szCs w:val="24"/>
              </w:rPr>
              <w:t>ie oszacować i praktycznie wykorzystać czas potrzebny na realizację zleconego zadania; potrafi opracować i realizować harmonogram prac zapewniający dotrzymanie terminów.</w:t>
            </w:r>
          </w:p>
        </w:tc>
        <w:tc>
          <w:tcPr>
            <w:tcW w:w="1873" w:type="dxa"/>
            <w:vAlign w:val="center"/>
          </w:tcPr>
          <w:p w:rsidR="001A66F5" w:rsidRPr="001A66F5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K_U06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przygotować prace pisemne i prezentacje multimedialne, wystąpienia ustne, takie jak referaty, odczyty poświęcone konkretnemu zagadnieniu z zakresu nauk prawnych, nauk o administracji, ekonomicznych, politycznych, oraz innych dyscyplin naukowych.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K_U13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F12DD2" w:rsidRPr="00F12DD2" w:rsidRDefault="00F12DD2" w:rsidP="00F1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Ma świadomość posiada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wiedzy i rozumie potrzebę d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szego kształcenia się i rozwoju zawodowego. Jest przygotowany do podjęcia studiów drugiego stopnia oraz podnoszenia kompetencji zawodowych, osobistych i społecznych.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K_K03</w:t>
            </w:r>
          </w:p>
        </w:tc>
      </w:tr>
      <w:tr w:rsidR="00F12DD2" w:rsidRPr="009C54AE" w:rsidTr="001A66F5">
        <w:tc>
          <w:tcPr>
            <w:tcW w:w="1701" w:type="dxa"/>
            <w:vAlign w:val="center"/>
          </w:tcPr>
          <w:p w:rsidR="00F12DD2" w:rsidRPr="009C54AE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F12DD2" w:rsidRPr="00F12DD2" w:rsidRDefault="00F12D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2DD2">
              <w:rPr>
                <w:rFonts w:ascii="Corbel" w:hAnsi="Corbel"/>
                <w:b w:val="0"/>
                <w:smallCaps w:val="0"/>
                <w:szCs w:val="24"/>
              </w:rPr>
              <w:t>Potrafi uzupełniać i d</w:t>
            </w:r>
            <w:r w:rsidR="004C70DC">
              <w:rPr>
                <w:rFonts w:ascii="Corbel" w:hAnsi="Corbel"/>
                <w:b w:val="0"/>
                <w:smallCaps w:val="0"/>
                <w:szCs w:val="24"/>
              </w:rPr>
              <w:t>oskonalić nabytą wiedzę i umieję</w:t>
            </w:r>
            <w:r w:rsidRPr="00F12DD2">
              <w:rPr>
                <w:rFonts w:ascii="Corbel" w:hAnsi="Corbel"/>
                <w:b w:val="0"/>
                <w:smallCaps w:val="0"/>
                <w:szCs w:val="24"/>
              </w:rPr>
              <w:t>tności, korzystając z dostępnych źródeł w literaturze fachowej i technologii informacyjnych, posiada zdolność do pogłębiania wiedzy i nadążania za zmianami prawa.</w:t>
            </w:r>
          </w:p>
        </w:tc>
        <w:tc>
          <w:tcPr>
            <w:tcW w:w="1873" w:type="dxa"/>
            <w:vAlign w:val="center"/>
          </w:tcPr>
          <w:p w:rsidR="00F12DD2" w:rsidRPr="00F12DD2" w:rsidRDefault="00F12DD2" w:rsidP="001A66F5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F12DD2">
              <w:rPr>
                <w:rFonts w:ascii="Corbel" w:hAnsi="Corbel"/>
                <w:smallCaps w:val="0"/>
                <w:szCs w:val="24"/>
              </w:rPr>
              <w:t>K_K06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B24CFD" w:rsidRDefault="001A66F5" w:rsidP="00B24CF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49F5" w:rsidRPr="009C54AE" w:rsidTr="00923D7D">
        <w:tc>
          <w:tcPr>
            <w:tcW w:w="9639" w:type="dxa"/>
          </w:tcPr>
          <w:p w:rsidR="00CA49F5" w:rsidRDefault="00CA49F5" w:rsidP="00B3109E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 (zapoznanie z:</w:t>
            </w:r>
          </w:p>
          <w:p w:rsidR="00CA49F5" w:rsidRDefault="00CA49F5" w:rsidP="00CA4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:rsidR="00CA49F5" w:rsidRDefault="00CA49F5" w:rsidP="00CA4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:rsidR="00CA49F5" w:rsidRDefault="00CA49F5" w:rsidP="00CA4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:rsidR="00CA49F5" w:rsidRDefault="00CA49F5" w:rsidP="00CA4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:rsidR="00CA49F5" w:rsidRDefault="00CA49F5" w:rsidP="00CA49F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55ED5" w:rsidP="00B3109E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E2D4A">
              <w:rPr>
                <w:rFonts w:ascii="Corbel" w:hAnsi="Corbel"/>
                <w:sz w:val="24"/>
                <w:szCs w:val="24"/>
              </w:rPr>
              <w:t>. Zaawansowane przetwarzanie tekstów</w:t>
            </w:r>
            <w:r w:rsidR="00B3109E">
              <w:rPr>
                <w:rFonts w:ascii="Corbel" w:hAnsi="Corbel"/>
                <w:sz w:val="24"/>
                <w:szCs w:val="24"/>
              </w:rPr>
              <w:t xml:space="preserve"> - praca z obszernymi dokumentami tekstowymi (łączenie grafiki z tekstem, tabele, wzory, symbole</w:t>
            </w:r>
            <w:r w:rsidR="00CA49F5">
              <w:rPr>
                <w:rFonts w:ascii="Corbel" w:hAnsi="Corbel"/>
                <w:sz w:val="24"/>
                <w:szCs w:val="24"/>
              </w:rPr>
              <w:t>, przypisy</w:t>
            </w:r>
            <w:r w:rsidR="00B3109E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  <w:tr w:rsidR="004C70DC" w:rsidRPr="009C54AE" w:rsidTr="00923D7D">
        <w:tc>
          <w:tcPr>
            <w:tcW w:w="9639" w:type="dxa"/>
          </w:tcPr>
          <w:p w:rsidR="004C70DC" w:rsidRDefault="00355ED5" w:rsidP="004C70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C70DC">
              <w:rPr>
                <w:rFonts w:ascii="Corbel" w:hAnsi="Corbel"/>
                <w:sz w:val="24"/>
                <w:szCs w:val="24"/>
              </w:rPr>
              <w:t>. Narzędzia korespondencji seryjnej</w:t>
            </w:r>
          </w:p>
        </w:tc>
      </w:tr>
      <w:tr w:rsidR="004C70DC" w:rsidRPr="009C54AE" w:rsidTr="00923D7D">
        <w:tc>
          <w:tcPr>
            <w:tcW w:w="9639" w:type="dxa"/>
          </w:tcPr>
          <w:p w:rsidR="004C70DC" w:rsidRDefault="00355E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C70DC">
              <w:rPr>
                <w:rFonts w:ascii="Corbel" w:hAnsi="Corbel"/>
                <w:sz w:val="24"/>
                <w:szCs w:val="24"/>
              </w:rPr>
              <w:t>. Interaktywne formularze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55ED5" w:rsidP="00B3109E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E2D4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10BA0">
              <w:rPr>
                <w:rFonts w:ascii="Corbel" w:hAnsi="Corbel"/>
                <w:sz w:val="24"/>
                <w:szCs w:val="24"/>
              </w:rPr>
              <w:t>Przetwarzanie zróżnicowanych danych w arkuszu kalkulacyjnym</w:t>
            </w:r>
            <w:r w:rsidR="004C70DC">
              <w:rPr>
                <w:rFonts w:ascii="Corbel" w:hAnsi="Corbel"/>
                <w:sz w:val="24"/>
                <w:szCs w:val="24"/>
              </w:rPr>
              <w:t xml:space="preserve"> (dane numeryczne, dane alfanumeryczne)</w:t>
            </w:r>
          </w:p>
        </w:tc>
      </w:tr>
      <w:tr w:rsidR="004C70DC" w:rsidRPr="009C54AE" w:rsidTr="00923D7D">
        <w:tc>
          <w:tcPr>
            <w:tcW w:w="9639" w:type="dxa"/>
          </w:tcPr>
          <w:p w:rsidR="004C70DC" w:rsidRDefault="00355ED5" w:rsidP="00B3109E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6</w:t>
            </w:r>
            <w:r w:rsidR="00B3109E">
              <w:rPr>
                <w:rFonts w:ascii="Corbel" w:hAnsi="Corbel"/>
                <w:sz w:val="24"/>
                <w:szCs w:val="24"/>
              </w:rPr>
              <w:t>. Gromadzenie i przygotowanie do opracowania danych ankietowych. Opracowanie statystyczne danych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55E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D10BA0">
              <w:rPr>
                <w:rFonts w:ascii="Corbel" w:hAnsi="Corbel"/>
                <w:sz w:val="24"/>
                <w:szCs w:val="24"/>
              </w:rPr>
              <w:t>. Graficzna reprezentacja danych</w:t>
            </w:r>
            <w:r w:rsidR="004C70DC">
              <w:rPr>
                <w:rFonts w:ascii="Corbel" w:hAnsi="Corbel"/>
                <w:sz w:val="24"/>
                <w:szCs w:val="24"/>
              </w:rPr>
              <w:t xml:space="preserve"> (dobór sposobu prezentacji informacji do rodzaju danych)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355ED5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D10BA0">
              <w:rPr>
                <w:rFonts w:ascii="Corbel" w:hAnsi="Corbel"/>
                <w:sz w:val="24"/>
                <w:szCs w:val="24"/>
              </w:rPr>
              <w:t xml:space="preserve">. </w:t>
            </w:r>
            <w:r w:rsidR="00B3109E">
              <w:rPr>
                <w:rFonts w:ascii="Corbel" w:hAnsi="Corbel"/>
                <w:sz w:val="24"/>
                <w:szCs w:val="24"/>
              </w:rPr>
              <w:t>Poszukiwanie, archiwizowanie, filtrowanie informacji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355ED5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D10BA0">
              <w:rPr>
                <w:rFonts w:ascii="Corbel" w:hAnsi="Corbel"/>
                <w:sz w:val="24"/>
                <w:szCs w:val="24"/>
              </w:rPr>
              <w:t>.</w:t>
            </w:r>
            <w:r w:rsidR="00B3109E">
              <w:rPr>
                <w:rFonts w:ascii="Corbel" w:hAnsi="Corbel"/>
                <w:sz w:val="24"/>
                <w:szCs w:val="24"/>
              </w:rPr>
              <w:t xml:space="preserve"> </w:t>
            </w:r>
            <w:r w:rsidR="00D10BA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109E">
              <w:rPr>
                <w:rFonts w:ascii="Corbel" w:hAnsi="Corbel"/>
                <w:sz w:val="24"/>
                <w:szCs w:val="24"/>
              </w:rPr>
              <w:t>Interaktywne prezentacje multimedialne</w:t>
            </w:r>
          </w:p>
        </w:tc>
      </w:tr>
      <w:tr w:rsidR="00D10BA0" w:rsidRPr="009C54AE" w:rsidTr="00923D7D">
        <w:tc>
          <w:tcPr>
            <w:tcW w:w="9639" w:type="dxa"/>
          </w:tcPr>
          <w:p w:rsidR="00D10BA0" w:rsidRDefault="00355ED5" w:rsidP="00B3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A0372">
              <w:rPr>
                <w:rFonts w:ascii="Corbel" w:hAnsi="Corbel"/>
                <w:sz w:val="24"/>
                <w:szCs w:val="24"/>
              </w:rPr>
              <w:t>. Zaliczenie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024754" w:rsidP="00B24CF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24C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B24CF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9D52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30315F">
              <w:rPr>
                <w:rFonts w:ascii="Corbel" w:hAnsi="Corbel"/>
                <w:b w:val="0"/>
                <w:szCs w:val="24"/>
              </w:rPr>
              <w:t>- EK_0</w:t>
            </w:r>
            <w:r w:rsidR="00070866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85747A" w:rsidRPr="0030315F" w:rsidRDefault="0030315F" w:rsidP="00355ED5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0315F">
              <w:rPr>
                <w:rFonts w:ascii="Corbel" w:hAnsi="Corbel"/>
                <w:szCs w:val="24"/>
              </w:rPr>
              <w:t xml:space="preserve">obserwacja i ocena </w:t>
            </w:r>
            <w:r w:rsidR="00E92ECE"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 w:rsidR="00355ED5">
              <w:rPr>
                <w:rFonts w:ascii="Corbel" w:hAnsi="Corbel"/>
                <w:szCs w:val="24"/>
              </w:rPr>
              <w:t>ykonanego  ćwiczenia</w:t>
            </w:r>
            <w:r w:rsidR="00355ED5" w:rsidRPr="00355E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55ED5">
              <w:rPr>
                <w:rFonts w:ascii="Corbel" w:hAnsi="Corbel"/>
                <w:b w:val="0"/>
                <w:szCs w:val="24"/>
              </w:rPr>
              <w:t xml:space="preserve"> </w:t>
            </w:r>
            <w:r w:rsidR="00E92ECE">
              <w:rPr>
                <w:rFonts w:ascii="Corbel" w:hAnsi="Corbel"/>
                <w:b w:val="0"/>
                <w:szCs w:val="24"/>
              </w:rPr>
              <w:t xml:space="preserve">w </w:t>
            </w:r>
            <w:r w:rsidRPr="0030315F">
              <w:rPr>
                <w:rFonts w:ascii="Corbel" w:hAnsi="Corbel"/>
                <w:szCs w:val="24"/>
              </w:rPr>
              <w:t>trakcie zajęć dydaktycznych</w:t>
            </w:r>
          </w:p>
        </w:tc>
        <w:tc>
          <w:tcPr>
            <w:tcW w:w="2126" w:type="dxa"/>
          </w:tcPr>
          <w:p w:rsidR="0085747A" w:rsidRPr="009C54AE" w:rsidRDefault="0030315F" w:rsidP="003031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Obecność na 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 xml:space="preserve">wszystkich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Zaliczenie wszystkich przewidzianych do realizacji ćwiczeń</w:t>
            </w:r>
            <w:r w:rsidR="00D976FF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:rsidR="00D976FF" w:rsidRDefault="00D976FF" w:rsidP="00E2474E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E2474E">
              <w:rPr>
                <w:rFonts w:ascii="Corbel" w:hAnsi="Corbel"/>
                <w:b w:val="0"/>
                <w:smallCaps w:val="0"/>
                <w:szCs w:val="24"/>
              </w:rPr>
              <w:t>Nieobecności wynikające z przyczyn losowych, a co z a tym idzie brak wykonanych ćwiczeń, skutkuje koniecznością odrobienia zaległości w ramach konsultacji lub z inną grupą ćwiczeniową.</w:t>
            </w:r>
          </w:p>
          <w:p w:rsidR="0030315F" w:rsidRDefault="003031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Ocenę:</w:t>
            </w:r>
          </w:p>
          <w:p w:rsidR="0030315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:rsidR="00D976FF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student, w stopniu dobrym radzący sobie z rozwiązaniem problemu. Czasami wymaga pomocy prowadzącego. Ćwiczenia wykonuje nieco wolniej, a ich forma czasami odbiega od przyjętych standardów,</w:t>
            </w:r>
          </w:p>
          <w:p w:rsidR="009D0790" w:rsidRDefault="00D976FF" w:rsidP="0030315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</w:t>
            </w:r>
            <w:r w:rsidR="009D0790">
              <w:rPr>
                <w:rFonts w:ascii="Corbel" w:hAnsi="Corbel"/>
                <w:b w:val="0"/>
                <w:smallCaps w:val="0"/>
                <w:szCs w:val="24"/>
              </w:rPr>
              <w:t>, który wykonuje ćwiczenia z dużą pomocą prowadzącego. Zdecydowanie wolno realizuje ćwiczenia. Forma jego wykonania bardzo często odbiega od przyjętych standardów,</w:t>
            </w:r>
          </w:p>
          <w:p w:rsidR="00D52B62" w:rsidRDefault="009D0790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otrzymuje student który nie spełnia kryteriów przewidzianych na ocenę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52B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BA5820" w:rsidRDefault="00BA5820" w:rsidP="00BA5820">
            <w:pPr>
              <w:rPr>
                <w:rFonts w:ascii="Corbel" w:hAnsi="Corbel"/>
                <w:smallCaps/>
              </w:rPr>
            </w:pPr>
            <w:r w:rsidRPr="00BA5820">
              <w:rPr>
                <w:rFonts w:ascii="Corbel" w:hAnsi="Corbel"/>
              </w:rPr>
              <w:t>Ocenę końcową stanowi średnia arytmetyczna wszystkich uzyskanych w ciągu semestru ocen z poszczególnych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9"/>
        <w:gridCol w:w="4621"/>
      </w:tblGrid>
      <w:tr w:rsidR="0085747A" w:rsidRPr="00B24CFD" w:rsidTr="003E1941">
        <w:tc>
          <w:tcPr>
            <w:tcW w:w="4962" w:type="dxa"/>
            <w:vAlign w:val="center"/>
          </w:tcPr>
          <w:p w:rsidR="0085747A" w:rsidRPr="00B24C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C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C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C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24C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C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C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4C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CFD" w:rsidTr="00923D7D">
        <w:tc>
          <w:tcPr>
            <w:tcW w:w="4962" w:type="dxa"/>
          </w:tcPr>
          <w:p w:rsidR="0085747A" w:rsidRPr="00B24CF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C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24CF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24CF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24CFD">
              <w:rPr>
                <w:rFonts w:ascii="Corbel" w:hAnsi="Corbel"/>
                <w:sz w:val="24"/>
                <w:szCs w:val="24"/>
              </w:rPr>
              <w:t>ynikające</w:t>
            </w:r>
            <w:r w:rsidR="0030315F" w:rsidRPr="00B24CF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24CFD">
              <w:rPr>
                <w:rFonts w:ascii="Corbel" w:hAnsi="Corbel"/>
                <w:sz w:val="24"/>
                <w:szCs w:val="24"/>
              </w:rPr>
              <w:t>z</w:t>
            </w:r>
            <w:r w:rsidR="009C1331" w:rsidRPr="00B24CFD">
              <w:rPr>
                <w:rFonts w:ascii="Corbel" w:hAnsi="Corbel"/>
                <w:sz w:val="24"/>
                <w:szCs w:val="24"/>
              </w:rPr>
              <w:t> </w:t>
            </w:r>
            <w:r w:rsidR="0045729E" w:rsidRPr="00B24CFD">
              <w:rPr>
                <w:rFonts w:ascii="Corbel" w:hAnsi="Corbel"/>
                <w:sz w:val="24"/>
                <w:szCs w:val="24"/>
              </w:rPr>
              <w:t>harmonogramu</w:t>
            </w:r>
            <w:r w:rsidR="0030315F" w:rsidRPr="00B24CF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F3444C" w:rsidRPr="00B24CFD" w:rsidRDefault="00070866" w:rsidP="009505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18</w:t>
            </w:r>
          </w:p>
          <w:p w:rsidR="0085747A" w:rsidRPr="00B24CFD" w:rsidRDefault="009505B2" w:rsidP="008301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B24CFD" w:rsidTr="00923D7D">
        <w:tc>
          <w:tcPr>
            <w:tcW w:w="4962" w:type="dxa"/>
          </w:tcPr>
          <w:p w:rsidR="00C61DC5" w:rsidRPr="00B24C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24CF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24C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24CFD" w:rsidRDefault="00074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 xml:space="preserve">2 (Konsultacje) </w:t>
            </w:r>
          </w:p>
          <w:p w:rsidR="009505B2" w:rsidRPr="00B24CFD" w:rsidRDefault="009505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B24CFD" w:rsidTr="00923D7D">
        <w:tc>
          <w:tcPr>
            <w:tcW w:w="4962" w:type="dxa"/>
          </w:tcPr>
          <w:p w:rsidR="0071620A" w:rsidRPr="00B24C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24CF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24CFD" w:rsidRDefault="00C05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70</w:t>
            </w:r>
            <w:r w:rsidR="000746B2" w:rsidRPr="00B24CFD">
              <w:rPr>
                <w:rFonts w:ascii="Corbel" w:hAnsi="Corbel"/>
                <w:sz w:val="24"/>
                <w:szCs w:val="24"/>
              </w:rPr>
              <w:t xml:space="preserve"> ( w tym: przygotowanie do zajęć, przygotowanie materiałów do zajęć</w:t>
            </w:r>
            <w:r w:rsidR="00D52B62" w:rsidRPr="00B24CFD">
              <w:rPr>
                <w:rFonts w:ascii="Corbel" w:hAnsi="Corbel"/>
                <w:sz w:val="24"/>
                <w:szCs w:val="24"/>
              </w:rPr>
              <w:t xml:space="preserve"> z zakresu opracowań multimedialnych</w:t>
            </w:r>
            <w:r w:rsidR="000746B2" w:rsidRPr="00B24CF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B24CFD" w:rsidTr="00923D7D">
        <w:tc>
          <w:tcPr>
            <w:tcW w:w="4962" w:type="dxa"/>
          </w:tcPr>
          <w:p w:rsidR="0085747A" w:rsidRPr="00B24C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C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24CFD" w:rsidRDefault="00C05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CFD">
              <w:rPr>
                <w:rFonts w:ascii="Corbel" w:hAnsi="Corbel"/>
                <w:b/>
                <w:sz w:val="24"/>
                <w:szCs w:val="24"/>
              </w:rPr>
              <w:t>90</w:t>
            </w:r>
          </w:p>
        </w:tc>
      </w:tr>
      <w:tr w:rsidR="0085747A" w:rsidRPr="00B24CFD" w:rsidTr="00923D7D">
        <w:tc>
          <w:tcPr>
            <w:tcW w:w="4962" w:type="dxa"/>
          </w:tcPr>
          <w:p w:rsidR="0085747A" w:rsidRPr="00B24C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C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24CFD" w:rsidRDefault="009A03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CF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B24CF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24CFD" w:rsidRDefault="00B24C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C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9C54AE" w:rsidTr="00B24CFD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24CFD" w:rsidRDefault="005D31F7" w:rsidP="00B24C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C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B24CFD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4CF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24CFD" w:rsidRPr="00B24CFD" w:rsidRDefault="00B24CF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Style w:val="Pogrubienie"/>
                <w:rFonts w:ascii="Corbel" w:hAnsi="Corbel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601E15">
              <w:rPr>
                <w:rFonts w:ascii="Corbel" w:hAnsi="Corbel"/>
                <w:b w:val="0"/>
                <w:smallCaps w:val="0"/>
                <w:szCs w:val="24"/>
              </w:rPr>
              <w:t xml:space="preserve">G.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 xml:space="preserve">Wierczyński, W.R. </w:t>
            </w:r>
            <w:proofErr w:type="spellStart"/>
            <w:r w:rsidRPr="00601E15">
              <w:rPr>
                <w:rStyle w:val="Pogrubienie"/>
                <w:rFonts w:ascii="Corbel" w:hAnsi="Corbel"/>
                <w:smallCaps w:val="0"/>
              </w:rPr>
              <w:t>Wiewiórowski</w:t>
            </w:r>
            <w:proofErr w:type="spellEnd"/>
            <w:r w:rsidRPr="00601E15">
              <w:rPr>
                <w:rStyle w:val="Pogrubienie"/>
                <w:rFonts w:ascii="Corbel" w:hAnsi="Corbel"/>
                <w:smallCaps w:val="0"/>
              </w:rPr>
              <w:t xml:space="preserve">, </w:t>
            </w:r>
            <w:r w:rsidRPr="00601E15">
              <w:rPr>
                <w:rStyle w:val="Pogrubienie"/>
                <w:rFonts w:ascii="Corbel" w:hAnsi="Corbel"/>
                <w:i/>
                <w:smallCaps w:val="0"/>
              </w:rPr>
              <w:t xml:space="preserve">Informatyka prawnicza, </w:t>
            </w:r>
            <w:r w:rsidRPr="00601E15">
              <w:rPr>
                <w:rStyle w:val="Pogrubienie"/>
                <w:rFonts w:ascii="Corbel" w:hAnsi="Corbel"/>
                <w:smallCaps w:val="0"/>
              </w:rPr>
              <w:t>Wyd. Wolters Kluwer, 2016.,</w:t>
            </w:r>
          </w:p>
          <w:p w:rsidR="000746B2" w:rsidRPr="00601E15" w:rsidRDefault="000746B2" w:rsidP="00971C3F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W. Wrotek, </w:t>
            </w:r>
            <w:r w:rsidRPr="00601E1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Technologia informacyjna, </w:t>
            </w: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Helion, Gliwice 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2006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D77897"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D77897" w:rsidRPr="00D77897" w:rsidRDefault="00D77897" w:rsidP="00601E15">
            <w:pPr>
              <w:pStyle w:val="Punktygwne"/>
              <w:spacing w:before="0" w:after="0"/>
              <w:ind w:left="221" w:hanging="18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J. Janowski, </w:t>
            </w:r>
            <w:r w:rsidRPr="00601E15">
              <w:rPr>
                <w:rFonts w:ascii="Corbel" w:hAnsi="Corbel"/>
                <w:b w:val="0"/>
                <w:i/>
                <w:smallCaps w:val="0"/>
              </w:rPr>
              <w:t xml:space="preserve">Technologia informacyjna dla prawników i administratywistów. Szanse i zagrożenia elektronicznego przetwarzania danych w obrocie prawnym i działaniu administracji, </w:t>
            </w:r>
            <w:r w:rsidRPr="00601E15">
              <w:rPr>
                <w:rFonts w:ascii="Corbel" w:hAnsi="Corbel"/>
                <w:b w:val="0"/>
                <w:smallCaps w:val="0"/>
              </w:rPr>
              <w:t xml:space="preserve">Wyd. </w:t>
            </w:r>
            <w:proofErr w:type="spellStart"/>
            <w:r w:rsidRPr="00601E15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601E15">
              <w:rPr>
                <w:rFonts w:ascii="Corbel" w:hAnsi="Corbel"/>
                <w:b w:val="0"/>
                <w:smallCaps w:val="0"/>
              </w:rPr>
              <w:t>, Warszawa 2009</w:t>
            </w:r>
            <w:r w:rsidR="00601E15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:rsidTr="00B24CFD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4CF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24CFD" w:rsidRPr="00B24CFD" w:rsidRDefault="00B24CFD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71C3F" w:rsidRDefault="00971C3F" w:rsidP="00971C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G. Łasiński,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prezentacji,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eMPi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vertAlign w:val="superscript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2000.</w:t>
            </w:r>
            <w:r w:rsidR="00601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:rsidR="009A0372" w:rsidRDefault="00971C3F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>2.</w:t>
            </w:r>
            <w:r>
              <w:rPr>
                <w:rFonts w:ascii="Corbel" w:hAnsi="Corbel"/>
                <w:b w:val="0"/>
                <w:smallCaps/>
                <w:color w:val="000000"/>
                <w:szCs w:val="24"/>
              </w:rPr>
              <w:t xml:space="preserve"> </w:t>
            </w:r>
            <w:r w:rsidR="009A0372"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 Piecuch, </w:t>
            </w:r>
            <w:r w:rsidR="009A0372"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 w:rsid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metodycznych, </w:t>
            </w:r>
            <w:r w:rsid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2008,</w:t>
            </w:r>
          </w:p>
          <w:p w:rsidR="00971C3F" w:rsidRDefault="009A0372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3. </w:t>
            </w:r>
            <w:r w:rsidR="00971C3F" w:rsidRPr="00971C3F">
              <w:rPr>
                <w:rFonts w:ascii="Corbel" w:hAnsi="Corbel"/>
                <w:b w:val="0"/>
                <w:color w:val="000000"/>
                <w:sz w:val="24"/>
                <w:szCs w:val="24"/>
              </w:rPr>
              <w:t>J. Lambert</w:t>
            </w:r>
            <w:r w:rsidR="00971C3F" w:rsidRPr="00971C3F"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  <w:t xml:space="preserve">, </w:t>
            </w:r>
            <w:r w:rsidR="00971C3F" w:rsidRPr="00971C3F">
              <w:rPr>
                <w:rFonts w:ascii="Corbel" w:hAnsi="Corbel"/>
                <w:b w:val="0"/>
                <w:sz w:val="24"/>
                <w:szCs w:val="24"/>
              </w:rPr>
              <w:t>Microsoft</w:t>
            </w:r>
            <w:r w:rsidR="00971C3F" w:rsidRPr="00971C3F">
              <w:rPr>
                <w:rFonts w:ascii="Corbel" w:hAnsi="Corbel"/>
                <w:b w:val="0"/>
                <w:sz w:val="24"/>
              </w:rPr>
              <w:t xml:space="preserve"> Word 2016. Krok po kroku. Pliki ćwiczeń</w:t>
            </w:r>
            <w:r w:rsidR="00971C3F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>
              <w:rPr>
                <w:rFonts w:ascii="Corbel" w:hAnsi="Corbel"/>
                <w:b w:val="0"/>
                <w:sz w:val="24"/>
              </w:rPr>
              <w:t>Wyd. Promise 2016.,</w:t>
            </w:r>
          </w:p>
          <w:p w:rsidR="00601E15" w:rsidRDefault="009A0372" w:rsidP="00601E15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4</w:t>
            </w:r>
            <w:r w:rsidR="00601E15">
              <w:rPr>
                <w:rFonts w:ascii="Corbel" w:hAnsi="Corbel"/>
                <w:b w:val="0"/>
                <w:sz w:val="24"/>
              </w:rPr>
              <w:t xml:space="preserve">.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A.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Rzędowska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J.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Rzędowski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,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Mistrzowskie prezentacje. Slajdowy poradnik mówcy doskonałego,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Wyd. </w:t>
            </w:r>
            <w:proofErr w:type="spellStart"/>
            <w:r w:rsidR="00601E15" w:rsidRPr="00601E15">
              <w:rPr>
                <w:rFonts w:ascii="Corbel" w:hAnsi="Corbel"/>
                <w:b w:val="0"/>
                <w:sz w:val="24"/>
              </w:rPr>
              <w:t>Onepress</w:t>
            </w:r>
            <w:proofErr w:type="spellEnd"/>
            <w:r w:rsidR="00601E15" w:rsidRPr="00601E15">
              <w:rPr>
                <w:rFonts w:ascii="Corbel" w:hAnsi="Corbel"/>
                <w:b w:val="0"/>
                <w:sz w:val="24"/>
              </w:rPr>
              <w:t xml:space="preserve"> 2017</w:t>
            </w:r>
            <w:r w:rsidR="00601E15">
              <w:rPr>
                <w:rFonts w:ascii="Corbel" w:hAnsi="Corbel"/>
                <w:b w:val="0"/>
                <w:sz w:val="24"/>
              </w:rPr>
              <w:t>.,</w:t>
            </w:r>
          </w:p>
          <w:p w:rsidR="00971C3F" w:rsidRPr="00B24CFD" w:rsidRDefault="009A0372" w:rsidP="00B24CFD">
            <w:pPr>
              <w:pStyle w:val="Nagwek1"/>
              <w:spacing w:before="0" w:beforeAutospacing="0" w:after="0" w:afterAutospacing="0"/>
            </w:pPr>
            <w:r>
              <w:rPr>
                <w:rFonts w:ascii="Corbel" w:hAnsi="Corbel"/>
                <w:b w:val="0"/>
                <w:sz w:val="24"/>
              </w:rPr>
              <w:t>5</w:t>
            </w:r>
            <w:r w:rsidR="00601E15">
              <w:rPr>
                <w:rFonts w:ascii="Corbel" w:hAnsi="Corbel"/>
                <w:b w:val="0"/>
                <w:sz w:val="24"/>
              </w:rPr>
              <w:t>.</w:t>
            </w:r>
            <w:r w:rsidR="00D52B62">
              <w:rPr>
                <w:rFonts w:ascii="Corbel" w:hAnsi="Corbel"/>
                <w:b w:val="0"/>
                <w:sz w:val="24"/>
              </w:rPr>
              <w:t xml:space="preserve"> </w:t>
            </w:r>
            <w:r w:rsidR="00601E15" w:rsidRPr="00601E15">
              <w:rPr>
                <w:rFonts w:ascii="Corbel" w:hAnsi="Corbel"/>
                <w:b w:val="0"/>
                <w:sz w:val="24"/>
              </w:rPr>
              <w:t xml:space="preserve">Praca zbiorowa,  </w:t>
            </w:r>
            <w:r w:rsidR="00601E15" w:rsidRPr="00601E15">
              <w:rPr>
                <w:rFonts w:ascii="Corbel" w:hAnsi="Corbel"/>
                <w:b w:val="0"/>
                <w:i/>
                <w:sz w:val="24"/>
              </w:rPr>
              <w:t xml:space="preserve">Microsoft Excel 2019 PL. Biblia, </w:t>
            </w:r>
            <w:r w:rsidR="00601E15" w:rsidRPr="00601E15">
              <w:rPr>
                <w:rFonts w:ascii="Corbel" w:hAnsi="Corbel"/>
                <w:b w:val="0"/>
                <w:sz w:val="24"/>
              </w:rPr>
              <w:t>Wyd. Helion 2019.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BA582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899" w:rsidRDefault="00537899" w:rsidP="00C16ABF">
      <w:pPr>
        <w:spacing w:after="0" w:line="240" w:lineRule="auto"/>
      </w:pPr>
      <w:r>
        <w:separator/>
      </w:r>
    </w:p>
  </w:endnote>
  <w:endnote w:type="continuationSeparator" w:id="0">
    <w:p w:rsidR="00537899" w:rsidRDefault="005378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899" w:rsidRDefault="00537899" w:rsidP="00C16ABF">
      <w:pPr>
        <w:spacing w:after="0" w:line="240" w:lineRule="auto"/>
      </w:pPr>
      <w:r>
        <w:separator/>
      </w:r>
    </w:p>
  </w:footnote>
  <w:footnote w:type="continuationSeparator" w:id="0">
    <w:p w:rsidR="00537899" w:rsidRDefault="005378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257E8"/>
    <w:multiLevelType w:val="hybridMultilevel"/>
    <w:tmpl w:val="75883DBC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C86"/>
    <w:rsid w:val="00024754"/>
    <w:rsid w:val="00042A51"/>
    <w:rsid w:val="00042D2E"/>
    <w:rsid w:val="00044C82"/>
    <w:rsid w:val="00066F90"/>
    <w:rsid w:val="00070866"/>
    <w:rsid w:val="00070ED6"/>
    <w:rsid w:val="000742DC"/>
    <w:rsid w:val="000746B2"/>
    <w:rsid w:val="00084C12"/>
    <w:rsid w:val="000926BF"/>
    <w:rsid w:val="0009462C"/>
    <w:rsid w:val="00094B12"/>
    <w:rsid w:val="00096C46"/>
    <w:rsid w:val="000A296F"/>
    <w:rsid w:val="000A2A28"/>
    <w:rsid w:val="000A4C11"/>
    <w:rsid w:val="000A75FD"/>
    <w:rsid w:val="000B192D"/>
    <w:rsid w:val="000B28EE"/>
    <w:rsid w:val="000B3E37"/>
    <w:rsid w:val="000C7192"/>
    <w:rsid w:val="000D04B0"/>
    <w:rsid w:val="000E096A"/>
    <w:rsid w:val="000F1C57"/>
    <w:rsid w:val="000F5615"/>
    <w:rsid w:val="00116F33"/>
    <w:rsid w:val="00124BFF"/>
    <w:rsid w:val="0012560E"/>
    <w:rsid w:val="00127108"/>
    <w:rsid w:val="00134B13"/>
    <w:rsid w:val="00140DC0"/>
    <w:rsid w:val="00146BC0"/>
    <w:rsid w:val="00146F41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80A"/>
    <w:rsid w:val="00192F37"/>
    <w:rsid w:val="001A300C"/>
    <w:rsid w:val="001A66F5"/>
    <w:rsid w:val="001A70D2"/>
    <w:rsid w:val="001B06BB"/>
    <w:rsid w:val="001D657B"/>
    <w:rsid w:val="001D7B54"/>
    <w:rsid w:val="001E0209"/>
    <w:rsid w:val="001F2CA2"/>
    <w:rsid w:val="002144C0"/>
    <w:rsid w:val="0022477D"/>
    <w:rsid w:val="002278A9"/>
    <w:rsid w:val="002336F9"/>
    <w:rsid w:val="002400D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0A9"/>
    <w:rsid w:val="003018BA"/>
    <w:rsid w:val="0030315F"/>
    <w:rsid w:val="0030395F"/>
    <w:rsid w:val="00304CE2"/>
    <w:rsid w:val="00305C5A"/>
    <w:rsid w:val="00305C92"/>
    <w:rsid w:val="003151C5"/>
    <w:rsid w:val="003343CF"/>
    <w:rsid w:val="00346FE9"/>
    <w:rsid w:val="0034759A"/>
    <w:rsid w:val="003503F6"/>
    <w:rsid w:val="003530DD"/>
    <w:rsid w:val="00355ED5"/>
    <w:rsid w:val="00363F78"/>
    <w:rsid w:val="00373A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9F"/>
    <w:rsid w:val="0042244A"/>
    <w:rsid w:val="0042745A"/>
    <w:rsid w:val="00431D5C"/>
    <w:rsid w:val="004362C6"/>
    <w:rsid w:val="00437FA2"/>
    <w:rsid w:val="00445970"/>
    <w:rsid w:val="00446B0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0DC"/>
    <w:rsid w:val="004D5282"/>
    <w:rsid w:val="004E1694"/>
    <w:rsid w:val="004F1551"/>
    <w:rsid w:val="004F55A3"/>
    <w:rsid w:val="004F7DC0"/>
    <w:rsid w:val="0050496F"/>
    <w:rsid w:val="00513B6F"/>
    <w:rsid w:val="00517C63"/>
    <w:rsid w:val="005363C4"/>
    <w:rsid w:val="00536BDE"/>
    <w:rsid w:val="00537899"/>
    <w:rsid w:val="00543ACC"/>
    <w:rsid w:val="0056696D"/>
    <w:rsid w:val="0059484D"/>
    <w:rsid w:val="005A0855"/>
    <w:rsid w:val="005A3196"/>
    <w:rsid w:val="005C080F"/>
    <w:rsid w:val="005C55E5"/>
    <w:rsid w:val="005C696A"/>
    <w:rsid w:val="005D31F7"/>
    <w:rsid w:val="005E6E85"/>
    <w:rsid w:val="005F31D2"/>
    <w:rsid w:val="00601E15"/>
    <w:rsid w:val="0061029B"/>
    <w:rsid w:val="00617230"/>
    <w:rsid w:val="00621CE1"/>
    <w:rsid w:val="00623D29"/>
    <w:rsid w:val="00627FC9"/>
    <w:rsid w:val="00647FA8"/>
    <w:rsid w:val="00650C5F"/>
    <w:rsid w:val="00654934"/>
    <w:rsid w:val="006620D9"/>
    <w:rsid w:val="00671958"/>
    <w:rsid w:val="00675843"/>
    <w:rsid w:val="00696477"/>
    <w:rsid w:val="00696EA1"/>
    <w:rsid w:val="006C1B6F"/>
    <w:rsid w:val="006D050F"/>
    <w:rsid w:val="006D6139"/>
    <w:rsid w:val="006E5D65"/>
    <w:rsid w:val="006F1282"/>
    <w:rsid w:val="006F1FBC"/>
    <w:rsid w:val="006F2FBE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3C8"/>
    <w:rsid w:val="00763BF1"/>
    <w:rsid w:val="00766FD4"/>
    <w:rsid w:val="0078168C"/>
    <w:rsid w:val="00785A82"/>
    <w:rsid w:val="00787C2A"/>
    <w:rsid w:val="00790E27"/>
    <w:rsid w:val="007A4022"/>
    <w:rsid w:val="007A459C"/>
    <w:rsid w:val="007A6E6E"/>
    <w:rsid w:val="007C3299"/>
    <w:rsid w:val="007C3BCC"/>
    <w:rsid w:val="007C4546"/>
    <w:rsid w:val="007D6E56"/>
    <w:rsid w:val="007F1652"/>
    <w:rsid w:val="007F4155"/>
    <w:rsid w:val="00800CD2"/>
    <w:rsid w:val="0081554D"/>
    <w:rsid w:val="0081707E"/>
    <w:rsid w:val="008301AD"/>
    <w:rsid w:val="008449B3"/>
    <w:rsid w:val="0085747A"/>
    <w:rsid w:val="00884922"/>
    <w:rsid w:val="00885F64"/>
    <w:rsid w:val="008917F9"/>
    <w:rsid w:val="008A45F7"/>
    <w:rsid w:val="008B6C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A75"/>
    <w:rsid w:val="009505B2"/>
    <w:rsid w:val="009508DF"/>
    <w:rsid w:val="00950DAC"/>
    <w:rsid w:val="00954A07"/>
    <w:rsid w:val="00971C3F"/>
    <w:rsid w:val="00997F14"/>
    <w:rsid w:val="009A0372"/>
    <w:rsid w:val="009A78D9"/>
    <w:rsid w:val="009C1331"/>
    <w:rsid w:val="009C3E31"/>
    <w:rsid w:val="009C44DC"/>
    <w:rsid w:val="009C54AE"/>
    <w:rsid w:val="009C788E"/>
    <w:rsid w:val="009D0790"/>
    <w:rsid w:val="009D52DF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FA8"/>
    <w:rsid w:val="00A8496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CFD"/>
    <w:rsid w:val="00B3109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DE5"/>
    <w:rsid w:val="00BA5820"/>
    <w:rsid w:val="00BB520A"/>
    <w:rsid w:val="00BC777C"/>
    <w:rsid w:val="00BD3869"/>
    <w:rsid w:val="00BD66E9"/>
    <w:rsid w:val="00BD6FF4"/>
    <w:rsid w:val="00BF2C41"/>
    <w:rsid w:val="00C0515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31"/>
    <w:rsid w:val="00C766DF"/>
    <w:rsid w:val="00C94B98"/>
    <w:rsid w:val="00CA2B96"/>
    <w:rsid w:val="00CA49F5"/>
    <w:rsid w:val="00CA5089"/>
    <w:rsid w:val="00CD6897"/>
    <w:rsid w:val="00CE5BAC"/>
    <w:rsid w:val="00CF25BE"/>
    <w:rsid w:val="00CF78ED"/>
    <w:rsid w:val="00D02B25"/>
    <w:rsid w:val="00D02EBA"/>
    <w:rsid w:val="00D10BA0"/>
    <w:rsid w:val="00D17C3C"/>
    <w:rsid w:val="00D26B2C"/>
    <w:rsid w:val="00D352C9"/>
    <w:rsid w:val="00D425B2"/>
    <w:rsid w:val="00D428D6"/>
    <w:rsid w:val="00D52B62"/>
    <w:rsid w:val="00D552B2"/>
    <w:rsid w:val="00D608D1"/>
    <w:rsid w:val="00D6231D"/>
    <w:rsid w:val="00D74119"/>
    <w:rsid w:val="00D77897"/>
    <w:rsid w:val="00D8075B"/>
    <w:rsid w:val="00D8678B"/>
    <w:rsid w:val="00D976FF"/>
    <w:rsid w:val="00DA2114"/>
    <w:rsid w:val="00DE09C0"/>
    <w:rsid w:val="00DE2D4A"/>
    <w:rsid w:val="00DE4A14"/>
    <w:rsid w:val="00DF320D"/>
    <w:rsid w:val="00DF71C8"/>
    <w:rsid w:val="00E11DD9"/>
    <w:rsid w:val="00E129B8"/>
    <w:rsid w:val="00E16332"/>
    <w:rsid w:val="00E21E7D"/>
    <w:rsid w:val="00E22FBC"/>
    <w:rsid w:val="00E2474E"/>
    <w:rsid w:val="00E24BF5"/>
    <w:rsid w:val="00E25338"/>
    <w:rsid w:val="00E51E44"/>
    <w:rsid w:val="00E63348"/>
    <w:rsid w:val="00E77E88"/>
    <w:rsid w:val="00E8107D"/>
    <w:rsid w:val="00E92ECE"/>
    <w:rsid w:val="00E955D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DD2"/>
    <w:rsid w:val="00F17567"/>
    <w:rsid w:val="00F27A7B"/>
    <w:rsid w:val="00F3444C"/>
    <w:rsid w:val="00F526AF"/>
    <w:rsid w:val="00F617C3"/>
    <w:rsid w:val="00F7066B"/>
    <w:rsid w:val="00F75509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7C68"/>
  <w15:docId w15:val="{4F7F5ABF-548B-4248-8343-36955F874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71C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746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C3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906F9-FF5F-4D2D-B4B4-BBEB0536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1360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2020-01-08T21:42:00Z</cp:lastPrinted>
  <dcterms:created xsi:type="dcterms:W3CDTF">2021-04-14T08:27:00Z</dcterms:created>
  <dcterms:modified xsi:type="dcterms:W3CDTF">2021-08-23T06:22:00Z</dcterms:modified>
</cp:coreProperties>
</file>